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30" w:rsidRPr="009E34D6" w:rsidRDefault="005A6E30" w:rsidP="005A6E3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  <w:r w:rsidRPr="009E34D6">
        <w:rPr>
          <w:rFonts w:asciiTheme="minorHAnsi" w:hAnsiTheme="minorHAnsi" w:cstheme="minorHAnsi"/>
          <w:color w:val="000000"/>
          <w:sz w:val="20"/>
          <w:szCs w:val="20"/>
        </w:rPr>
        <w:t xml:space="preserve">Administrative candidates will benefit from feedback throughout their clinical experience. In an effort to increase specific feedback, you are asked to please </w:t>
      </w:r>
      <w:r w:rsidRPr="009E34D6">
        <w:rPr>
          <w:rFonts w:asciiTheme="minorHAnsi" w:hAnsiTheme="minorHAnsi" w:cstheme="minorHAnsi"/>
          <w:b/>
          <w:color w:val="000000"/>
          <w:sz w:val="20"/>
          <w:szCs w:val="20"/>
        </w:rPr>
        <w:t>complete these forms</w:t>
      </w:r>
      <w:r w:rsidRPr="009E34D6">
        <w:rPr>
          <w:rFonts w:asciiTheme="minorHAnsi" w:hAnsiTheme="minorHAnsi" w:cstheme="minorHAnsi"/>
          <w:color w:val="000000"/>
          <w:sz w:val="20"/>
          <w:szCs w:val="20"/>
        </w:rPr>
        <w:t xml:space="preserve"> and </w:t>
      </w:r>
      <w:r w:rsidRPr="009E34D6">
        <w:rPr>
          <w:rFonts w:asciiTheme="minorHAnsi" w:hAnsiTheme="minorHAnsi" w:cstheme="minorHAnsi"/>
          <w:b/>
          <w:color w:val="000000"/>
          <w:sz w:val="20"/>
          <w:szCs w:val="20"/>
        </w:rPr>
        <w:t>discuss your comments</w:t>
      </w:r>
      <w:r w:rsidRPr="009E34D6">
        <w:rPr>
          <w:rFonts w:asciiTheme="minorHAnsi" w:hAnsiTheme="minorHAnsi" w:cstheme="minorHAnsi"/>
          <w:color w:val="000000"/>
          <w:sz w:val="20"/>
          <w:szCs w:val="20"/>
        </w:rPr>
        <w:t xml:space="preserve"> with the administrative candidate during the eight and twelfth</w:t>
      </w:r>
      <w:r w:rsidRPr="009E34D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9E34D6">
        <w:rPr>
          <w:rFonts w:asciiTheme="minorHAnsi" w:hAnsiTheme="minorHAnsi" w:cstheme="minorHAnsi"/>
          <w:color w:val="000000"/>
          <w:sz w:val="20"/>
          <w:szCs w:val="20"/>
        </w:rPr>
        <w:t xml:space="preserve">week of each clinical semester as feedback on progress. </w:t>
      </w:r>
    </w:p>
    <w:p w:rsidR="005A6E30" w:rsidRPr="009E34D6" w:rsidRDefault="005A6E30" w:rsidP="005A6E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5A6E30" w:rsidRPr="009E34D6" w:rsidRDefault="005A6E30" w:rsidP="005A6E3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9E34D6">
        <w:rPr>
          <w:rFonts w:asciiTheme="minorHAnsi" w:hAnsiTheme="minorHAnsi" w:cstheme="minorHAnsi"/>
          <w:b/>
          <w:bCs/>
          <w:color w:val="000000"/>
          <w:sz w:val="20"/>
          <w:szCs w:val="20"/>
        </w:rPr>
        <w:t>Rating Scale</w:t>
      </w:r>
      <w:r w:rsidRPr="009E34D6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Pr="009E34D6">
        <w:rPr>
          <w:rFonts w:asciiTheme="minorHAnsi" w:hAnsiTheme="minorHAnsi" w:cstheme="minorHAnsi"/>
          <w:color w:val="000000"/>
          <w:sz w:val="20"/>
          <w:szCs w:val="20"/>
        </w:rPr>
        <w:tab/>
        <w:t>4 – Exceptional Performance on the Standards</w:t>
      </w:r>
    </w:p>
    <w:p w:rsidR="005A6E30" w:rsidRPr="009E34D6" w:rsidRDefault="005A6E30" w:rsidP="005A6E30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9E34D6">
        <w:rPr>
          <w:rFonts w:asciiTheme="minorHAnsi" w:hAnsiTheme="minorHAnsi" w:cstheme="minorHAnsi"/>
          <w:color w:val="000000"/>
          <w:sz w:val="20"/>
          <w:szCs w:val="20"/>
        </w:rPr>
        <w:t xml:space="preserve">3 - Satisfactory Performance of the Standards </w:t>
      </w:r>
    </w:p>
    <w:p w:rsidR="005A6E30" w:rsidRPr="009E34D6" w:rsidRDefault="005A6E30" w:rsidP="005A6E30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9E34D6">
        <w:rPr>
          <w:rFonts w:asciiTheme="minorHAnsi" w:hAnsiTheme="minorHAnsi" w:cstheme="minorHAnsi"/>
          <w:color w:val="000000"/>
          <w:sz w:val="20"/>
          <w:szCs w:val="20"/>
        </w:rPr>
        <w:t xml:space="preserve">2 - Making Progress toward the Standards </w:t>
      </w:r>
    </w:p>
    <w:p w:rsidR="005A6E30" w:rsidRPr="009E34D6" w:rsidRDefault="005A6E30" w:rsidP="005A6E30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0"/>
          <w:szCs w:val="20"/>
        </w:rPr>
      </w:pPr>
      <w:r w:rsidRPr="009E34D6">
        <w:rPr>
          <w:rFonts w:asciiTheme="minorHAnsi" w:hAnsiTheme="minorHAnsi" w:cstheme="minorHAnsi"/>
          <w:color w:val="000000"/>
          <w:sz w:val="20"/>
          <w:szCs w:val="20"/>
        </w:rPr>
        <w:t xml:space="preserve">1 - Not Making Progress toward the Standards </w:t>
      </w:r>
    </w:p>
    <w:p w:rsidR="005A6E30" w:rsidRPr="009E34D6" w:rsidRDefault="005A6E30" w:rsidP="005A6E30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4785"/>
      </w:tblGrid>
      <w:tr w:rsidR="005A6E30" w:rsidRPr="009E34D6" w:rsidTr="00F64F10"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5A6E30" w:rsidRPr="009E34D6" w:rsidRDefault="005A6E30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6"/>
                <w:szCs w:val="6"/>
              </w:rPr>
            </w:pPr>
            <w:r w:rsidRP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KNOWLEDGE AND SKILLS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5A6E30" w:rsidRPr="009E34D6" w:rsidRDefault="005A6E30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bookmarkStart w:id="1" w:name="Text2"/>
      <w:tr w:rsidR="005A6E30" w:rsidRPr="009E34D6" w:rsidTr="00F64F10"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="005A6E30" w:rsidRPr="009E34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sz w:val="18"/>
                <w:szCs w:val="18"/>
              </w:rPr>
              <w:t>Visionary Leader/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Leading Teaching and Learning</w:t>
            </w:r>
            <w:r w:rsidR="005A6E30" w:rsidRPr="009E34D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Facilitates the development, articulation, implementation and stewardship of a vision of learning that is shared and supported by the school community.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6"/>
                <w:szCs w:val="6"/>
              </w:rPr>
            </w:pPr>
          </w:p>
          <w:bookmarkStart w:id="2" w:name="Text5"/>
          <w:p w:rsidR="005A6E30" w:rsidRDefault="009E34D6" w:rsidP="00F64F10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sz w:val="18"/>
                <w:szCs w:val="18"/>
              </w:rPr>
              <w:t>Leadership of Instruction: Advocates, nurtures, and sustains a school culture and instructional program conducive to student learning and staff professional growth.</w:t>
            </w:r>
          </w:p>
          <w:p w:rsidR="009E34D6" w:rsidRPr="009E34D6" w:rsidRDefault="009E34D6" w:rsidP="00F64F10">
            <w:pPr>
              <w:outlineLvl w:val="0"/>
              <w:rPr>
                <w:rFonts w:asciiTheme="minorHAnsi" w:hAnsiTheme="minorHAnsi" w:cstheme="minorHAnsi"/>
                <w:sz w:val="6"/>
                <w:szCs w:val="6"/>
              </w:rPr>
            </w:pPr>
          </w:p>
          <w:bookmarkStart w:id="3" w:name="Text7"/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Assessing the Instructional Program and Monitoring Student Performance:</w:t>
            </w:r>
            <w:r w:rsidR="005A6E30" w:rsidRPr="009E34D6">
              <w:rPr>
                <w:rFonts w:asciiTheme="minorHAnsi" w:hAnsiTheme="minorHAnsi" w:cstheme="minorHAnsi"/>
                <w:sz w:val="18"/>
                <w:szCs w:val="18"/>
              </w:rPr>
              <w:t xml:space="preserve"> Utilizes Assessment to Improve Student Achievement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6"/>
                <w:szCs w:val="6"/>
              </w:rPr>
            </w:pPr>
          </w:p>
          <w:bookmarkStart w:id="4" w:name="Text8"/>
          <w:p w:rsidR="005A6E30" w:rsidRDefault="009E34D6" w:rsidP="00F64F10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="005A6E30" w:rsidRPr="009E34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sz w:val="18"/>
                <w:szCs w:val="18"/>
              </w:rPr>
              <w:t>Securing and Developing Staff/ Creating Organizational Structures and Operations:  Ensures management of the organization, operations, and resources for a safe, efficient, and effective learning environment.</w:t>
            </w:r>
          </w:p>
          <w:p w:rsidR="009E34D6" w:rsidRPr="009E34D6" w:rsidRDefault="009E34D6" w:rsidP="00F64F10">
            <w:pPr>
              <w:outlineLvl w:val="0"/>
              <w:rPr>
                <w:rFonts w:asciiTheme="minorHAnsi" w:hAnsiTheme="minorHAnsi" w:cstheme="minorHAnsi"/>
                <w:sz w:val="6"/>
                <w:szCs w:val="6"/>
              </w:rPr>
            </w:pPr>
          </w:p>
          <w:bookmarkStart w:id="5" w:name="Text10"/>
          <w:p w:rsidR="005A6E30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Manages time effectively</w:t>
            </w:r>
          </w:p>
        </w:tc>
        <w:bookmarkStart w:id="6" w:name="Text3"/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5A6E30" w:rsidRDefault="009E34D6" w:rsidP="00F64F10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="005A6E30" w:rsidRPr="009E34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sz w:val="18"/>
                <w:szCs w:val="18"/>
              </w:rPr>
              <w:t>Culture and Climate of School/ Building Culture and Community: Collaborates with families and community members, responding to diverse community interests and needs, mobilizing community resources.</w:t>
            </w:r>
          </w:p>
          <w:p w:rsidR="009E34D6" w:rsidRPr="009E34D6" w:rsidRDefault="009E34D6" w:rsidP="00F64F10">
            <w:pPr>
              <w:outlineLvl w:val="0"/>
              <w:rPr>
                <w:rFonts w:asciiTheme="minorHAnsi" w:hAnsiTheme="minorHAnsi" w:cstheme="minorHAnsi"/>
                <w:sz w:val="6"/>
                <w:szCs w:val="6"/>
              </w:rPr>
            </w:pPr>
          </w:p>
          <w:bookmarkStart w:id="7" w:name="Text6"/>
          <w:p w:rsidR="005A6E30" w:rsidRDefault="009E34D6" w:rsidP="00F64F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="005A6E30" w:rsidRPr="009E34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sz w:val="18"/>
                <w:szCs w:val="18"/>
              </w:rPr>
              <w:t>Ethical Leader: Acts with integrity, fairness, and in an ethical manner.</w:t>
            </w:r>
          </w:p>
          <w:p w:rsidR="009E34D6" w:rsidRPr="009E34D6" w:rsidRDefault="009E34D6" w:rsidP="00F64F10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bookmarkStart w:id="8" w:name="Text4"/>
          <w:p w:rsidR="005A6E30" w:rsidRDefault="009E34D6" w:rsidP="00F64F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  <w:r w:rsidR="005A6E30" w:rsidRPr="009E34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sz w:val="18"/>
                <w:szCs w:val="18"/>
              </w:rPr>
              <w:t>Political Leader/Leveraging Community Systems and Resources: Understands, responds to, and influences the larger political, social, legal, and cultural context.</w:t>
            </w:r>
          </w:p>
          <w:p w:rsidR="009E34D6" w:rsidRPr="009E34D6" w:rsidRDefault="009E34D6" w:rsidP="00F64F10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bookmarkStart w:id="9" w:name="Text9"/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bookmarkEnd w:id="9"/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Uses technology appropriately and effectively </w:t>
            </w:r>
            <w:r w:rsidR="005A6E30" w:rsidRPr="009E34D6">
              <w:rPr>
                <w:rFonts w:asciiTheme="minorHAnsi" w:hAnsiTheme="minorHAnsi" w:cstheme="minorHAnsi"/>
                <w:sz w:val="18"/>
                <w:szCs w:val="18"/>
              </w:rPr>
              <w:t>to Improve Student Achievement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6"/>
                <w:szCs w:val="6"/>
              </w:rPr>
            </w:pPr>
          </w:p>
          <w:bookmarkStart w:id="10" w:name="Text11"/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Reaches </w:t>
            </w:r>
            <w:r w:rsidR="005A6E30" w:rsidRPr="009E34D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all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students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  <w:bookmarkStart w:id="11" w:name="Text12"/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Utilizes reflection to analyze and improve both school and self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  <w:bookmarkStart w:id="12" w:name="Text13"/>
          <w:p w:rsidR="005A6E30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bookmarkEnd w:id="12"/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Consults and Collaborates with others </w:t>
            </w:r>
          </w:p>
        </w:tc>
      </w:tr>
      <w:tr w:rsidR="005A6E30" w:rsidRPr="009E34D6" w:rsidTr="00F64F10"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5A6E30" w:rsidRPr="009E34D6" w:rsidRDefault="005A6E30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5A6E30" w:rsidRDefault="005A6E30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COMMUNICATION SKILLS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5A6E30" w:rsidRPr="009E34D6" w:rsidRDefault="005A6E30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Start w:id="13" w:name="Text14"/>
      <w:tr w:rsidR="005A6E30" w:rsidRPr="009E34D6" w:rsidTr="00F64F10"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Maintains Strong Eye Contact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Articulates Words Clearly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Uses Correct Grammar/Syntax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  <w:p w:rsidR="005A6E30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Communicates Ideas Clearly</w:t>
            </w:r>
          </w:p>
          <w:p w:rsidR="005A6E30" w:rsidRPr="009E34D6" w:rsidRDefault="005A6E30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Avoids Distracting Mannerisms 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Uses Appropriate Vocal Variety and Volume 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Uses Effective Questioning Skills 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  <w:p w:rsidR="005A6E30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Has Effective Writing Skills </w:t>
            </w:r>
          </w:p>
          <w:p w:rsidR="005A6E30" w:rsidRPr="009E34D6" w:rsidRDefault="005A6E30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9E34D6" w:rsidRDefault="005A6E30" w:rsidP="005A6E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E34D6">
        <w:rPr>
          <w:rFonts w:asciiTheme="minorHAnsi" w:hAnsiTheme="minorHAnsi" w:cstheme="minorHAnsi"/>
          <w:b/>
          <w:bCs/>
          <w:color w:val="000000"/>
          <w:sz w:val="20"/>
          <w:szCs w:val="20"/>
        </w:rPr>
        <w:t>ATTITUDES AND DISPOSITIONS</w:t>
      </w:r>
    </w:p>
    <w:p w:rsidR="009E34D6" w:rsidRPr="009E34D6" w:rsidRDefault="009E34D6" w:rsidP="005A6E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6"/>
          <w:szCs w:val="6"/>
        </w:rPr>
      </w:pPr>
    </w:p>
    <w:tbl>
      <w:tblPr>
        <w:tblW w:w="10242" w:type="dxa"/>
        <w:tblLayout w:type="fixed"/>
        <w:tblLook w:val="0000" w:firstRow="0" w:lastRow="0" w:firstColumn="0" w:lastColumn="0" w:noHBand="0" w:noVBand="0"/>
      </w:tblPr>
      <w:tblGrid>
        <w:gridCol w:w="4788"/>
        <w:gridCol w:w="5454"/>
      </w:tblGrid>
      <w:tr w:rsidR="005A6E30" w:rsidRPr="009E34D6" w:rsidTr="00AA7D7C">
        <w:trPr>
          <w:trHeight w:val="160"/>
        </w:trPr>
        <w:tc>
          <w:tcPr>
            <w:tcW w:w="4788" w:type="dxa"/>
          </w:tcPr>
          <w:p w:rsidR="005A6E30" w:rsidRPr="009E34D6" w:rsidRDefault="005A6E30" w:rsidP="009E34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34D6">
              <w:rPr>
                <w:rFonts w:asciiTheme="minorHAnsi" w:hAnsiTheme="minorHAnsi" w:cstheme="minorHAnsi"/>
                <w:b/>
                <w:bCs/>
                <w:color w:val="000000"/>
                <w:sz w:val="6"/>
                <w:szCs w:val="6"/>
              </w:rPr>
              <w:t xml:space="preserve"> </w:t>
            </w:r>
            <w:r w:rsidRP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Strong Work Ethic</w:t>
            </w:r>
            <w:r w:rsidR="005E59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14" w:name="Text15"/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4"/>
            <w:r w:rsidRP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(average score) </w:t>
            </w:r>
          </w:p>
        </w:tc>
        <w:tc>
          <w:tcPr>
            <w:tcW w:w="5454" w:type="dxa"/>
          </w:tcPr>
          <w:p w:rsidR="005A6E30" w:rsidRPr="009E34D6" w:rsidRDefault="005A6E30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Critical &amp; Creative Thinking</w:t>
            </w:r>
            <w:r w:rsidR="005E59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(average score) </w:t>
            </w:r>
          </w:p>
        </w:tc>
      </w:tr>
      <w:tr w:rsidR="005A6E30" w:rsidRPr="009E34D6" w:rsidTr="00AA7D7C">
        <w:trPr>
          <w:trHeight w:val="163"/>
        </w:trPr>
        <w:tc>
          <w:tcPr>
            <w:tcW w:w="4788" w:type="dxa"/>
          </w:tcPr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Has high expectations for self 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5454" w:type="dxa"/>
          </w:tcPr>
          <w:p w:rsidR="005A6E30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Is flexible </w:t>
            </w:r>
          </w:p>
        </w:tc>
      </w:tr>
      <w:tr w:rsidR="005A6E30" w:rsidRPr="009E34D6" w:rsidTr="00AA7D7C">
        <w:trPr>
          <w:trHeight w:val="163"/>
        </w:trPr>
        <w:tc>
          <w:tcPr>
            <w:tcW w:w="4788" w:type="dxa"/>
          </w:tcPr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Is dependable 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5454" w:type="dxa"/>
          </w:tcPr>
          <w:p w:rsidR="005A6E30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Provides for all learners </w:t>
            </w:r>
          </w:p>
        </w:tc>
      </w:tr>
      <w:tr w:rsidR="005A6E30" w:rsidRPr="009E34D6" w:rsidTr="00AA7D7C">
        <w:trPr>
          <w:trHeight w:val="163"/>
        </w:trPr>
        <w:tc>
          <w:tcPr>
            <w:tcW w:w="4788" w:type="dxa"/>
          </w:tcPr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Is timely in completing responsibilities </w:t>
            </w:r>
          </w:p>
          <w:p w:rsidR="009E34D6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5454" w:type="dxa"/>
          </w:tcPr>
          <w:p w:rsidR="005A6E30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Expresses thoughts and ideas clearly </w:t>
            </w:r>
          </w:p>
        </w:tc>
      </w:tr>
      <w:tr w:rsidR="005A6E30" w:rsidRPr="009E34D6" w:rsidTr="00AA7D7C">
        <w:trPr>
          <w:trHeight w:val="163"/>
        </w:trPr>
        <w:tc>
          <w:tcPr>
            <w:tcW w:w="4788" w:type="dxa"/>
          </w:tcPr>
          <w:p w:rsid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Is a </w:t>
            </w:r>
            <w:r w:rsidR="00AA7D7C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self-starter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 take initiative</w:t>
            </w:r>
          </w:p>
          <w:p w:rsidR="005A6E30" w:rsidRPr="009E34D6" w:rsidRDefault="005A6E30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4" w:type="dxa"/>
          </w:tcPr>
          <w:p w:rsidR="005A6E30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Demonstrates ability to problem solve </w:t>
            </w:r>
          </w:p>
        </w:tc>
      </w:tr>
      <w:tr w:rsidR="005A6E30" w:rsidRPr="009E34D6" w:rsidTr="00AA7D7C">
        <w:trPr>
          <w:trHeight w:val="160"/>
        </w:trPr>
        <w:tc>
          <w:tcPr>
            <w:tcW w:w="4788" w:type="dxa"/>
          </w:tcPr>
          <w:p w:rsidR="005A6E30" w:rsidRPr="009E34D6" w:rsidRDefault="005A6E30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Caring</w:t>
            </w:r>
            <w:r w:rsidR="005E59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9E34D6" w:rsidRP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(average score) </w:t>
            </w:r>
          </w:p>
        </w:tc>
        <w:tc>
          <w:tcPr>
            <w:tcW w:w="5454" w:type="dxa"/>
          </w:tcPr>
          <w:p w:rsidR="005A6E30" w:rsidRPr="009E34D6" w:rsidRDefault="005A6E30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Excellence/Professional Integrity</w:t>
            </w:r>
            <w:r w:rsidR="005E59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9E34D6" w:rsidRP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34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(average score) </w:t>
            </w:r>
          </w:p>
        </w:tc>
      </w:tr>
      <w:tr w:rsidR="005A6E30" w:rsidRPr="009E34D6" w:rsidTr="00AA7D7C">
        <w:trPr>
          <w:trHeight w:val="163"/>
        </w:trPr>
        <w:tc>
          <w:tcPr>
            <w:tcW w:w="4788" w:type="dxa"/>
          </w:tcPr>
          <w:p w:rsid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Has a positive attitude</w:t>
            </w:r>
          </w:p>
          <w:p w:rsidR="005A6E30" w:rsidRPr="005E592D" w:rsidRDefault="005A6E30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  <w:r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4" w:type="dxa"/>
          </w:tcPr>
          <w:p w:rsidR="005A6E30" w:rsidRPr="009E34D6" w:rsidRDefault="005E592D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Has a professional appearance </w:t>
            </w:r>
          </w:p>
        </w:tc>
      </w:tr>
      <w:tr w:rsidR="005A6E30" w:rsidRPr="009E34D6" w:rsidTr="00AA7D7C">
        <w:trPr>
          <w:trHeight w:val="163"/>
        </w:trPr>
        <w:tc>
          <w:tcPr>
            <w:tcW w:w="4788" w:type="dxa"/>
          </w:tcPr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Is cooperative </w:t>
            </w:r>
          </w:p>
          <w:p w:rsidR="009E34D6" w:rsidRPr="005E592D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5454" w:type="dxa"/>
          </w:tcPr>
          <w:p w:rsidR="005A6E30" w:rsidRPr="009E34D6" w:rsidRDefault="005E592D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Uses technology effectively </w:t>
            </w:r>
          </w:p>
        </w:tc>
      </w:tr>
      <w:tr w:rsidR="005A6E30" w:rsidRPr="009E34D6" w:rsidTr="00AA7D7C">
        <w:trPr>
          <w:trHeight w:val="163"/>
        </w:trPr>
        <w:tc>
          <w:tcPr>
            <w:tcW w:w="4788" w:type="dxa"/>
          </w:tcPr>
          <w:p w:rsidR="005A6E30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Is respectful of others </w:t>
            </w:r>
          </w:p>
          <w:p w:rsidR="009E34D6" w:rsidRPr="005E592D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5454" w:type="dxa"/>
          </w:tcPr>
          <w:p w:rsidR="005A6E30" w:rsidRPr="009E34D6" w:rsidRDefault="005E592D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Demonstrates leadership abilities </w:t>
            </w:r>
          </w:p>
        </w:tc>
      </w:tr>
      <w:tr w:rsidR="005A6E30" w:rsidRPr="009E34D6" w:rsidTr="00AA7D7C">
        <w:trPr>
          <w:trHeight w:val="163"/>
        </w:trPr>
        <w:tc>
          <w:tcPr>
            <w:tcW w:w="4788" w:type="dxa"/>
          </w:tcPr>
          <w:p w:rsidR="005A6E30" w:rsidRPr="009E34D6" w:rsidRDefault="009E34D6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Establishes rapport with diverse populations </w:t>
            </w:r>
          </w:p>
        </w:tc>
        <w:tc>
          <w:tcPr>
            <w:tcW w:w="5454" w:type="dxa"/>
          </w:tcPr>
          <w:p w:rsidR="005A6E30" w:rsidRPr="009E34D6" w:rsidRDefault="005E592D" w:rsidP="00F6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7D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A6E30" w:rsidRPr="009E34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Uses appropriate spoken &amp; written English </w:t>
            </w:r>
          </w:p>
        </w:tc>
      </w:tr>
    </w:tbl>
    <w:p w:rsidR="005A6E30" w:rsidRPr="009E34D6" w:rsidRDefault="005A6E30" w:rsidP="005A6E30">
      <w:pPr>
        <w:rPr>
          <w:rFonts w:asciiTheme="minorHAnsi" w:hAnsiTheme="minorHAnsi" w:cstheme="minorHAnsi"/>
          <w:sz w:val="6"/>
          <w:szCs w:val="6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5A6E30" w:rsidRDefault="005A6E30" w:rsidP="005A6E30">
      <w:pPr>
        <w:rPr>
          <w:rFonts w:asciiTheme="minorHAnsi" w:hAnsiTheme="minorHAnsi" w:cstheme="minorHAnsi"/>
        </w:rPr>
      </w:pPr>
      <w:r w:rsidRPr="009E34D6">
        <w:rPr>
          <w:rFonts w:asciiTheme="minorHAnsi" w:hAnsiTheme="minorHAnsi" w:cstheme="minorHAnsi"/>
        </w:rPr>
        <w:t>Please identify specific strengths demonstrated by the principal candidate.</w:t>
      </w:r>
    </w:p>
    <w:p w:rsidR="005E592D" w:rsidRDefault="005E592D" w:rsidP="005A6E30">
      <w:pPr>
        <w:rPr>
          <w:rFonts w:asciiTheme="minorHAnsi" w:hAnsiTheme="minorHAnsi" w:cstheme="minorHAnsi"/>
        </w:rPr>
      </w:pPr>
    </w:p>
    <w:p w:rsidR="005E592D" w:rsidRDefault="005E592D" w:rsidP="005A6E30">
      <w:pPr>
        <w:rPr>
          <w:rFonts w:asciiTheme="minorHAnsi" w:hAnsiTheme="minorHAnsi" w:cstheme="minorHAnsi"/>
        </w:rPr>
      </w:pPr>
    </w:p>
    <w:p w:rsidR="005E592D" w:rsidRDefault="005E592D" w:rsidP="005A6E30">
      <w:pPr>
        <w:rPr>
          <w:rFonts w:asciiTheme="minorHAnsi" w:hAnsiTheme="minorHAnsi" w:cstheme="minorHAnsi"/>
        </w:rPr>
      </w:pPr>
    </w:p>
    <w:p w:rsidR="005E592D" w:rsidRDefault="005E592D" w:rsidP="005A6E30">
      <w:pPr>
        <w:rPr>
          <w:rFonts w:asciiTheme="minorHAnsi" w:hAnsiTheme="minorHAnsi" w:cstheme="minorHAnsi"/>
        </w:rPr>
      </w:pPr>
    </w:p>
    <w:p w:rsidR="005E592D" w:rsidRDefault="005E592D" w:rsidP="005A6E30">
      <w:pPr>
        <w:rPr>
          <w:rFonts w:asciiTheme="minorHAnsi" w:hAnsiTheme="minorHAnsi" w:cstheme="minorHAnsi"/>
        </w:rPr>
      </w:pPr>
    </w:p>
    <w:p w:rsidR="005E592D" w:rsidRDefault="005E592D" w:rsidP="005A6E30">
      <w:pPr>
        <w:rPr>
          <w:rFonts w:asciiTheme="minorHAnsi" w:hAnsiTheme="minorHAnsi" w:cstheme="minorHAnsi"/>
        </w:rPr>
      </w:pPr>
    </w:p>
    <w:p w:rsidR="005E592D" w:rsidRDefault="005E592D" w:rsidP="005A6E30">
      <w:pPr>
        <w:rPr>
          <w:rFonts w:asciiTheme="minorHAnsi" w:hAnsiTheme="minorHAnsi" w:cstheme="minorHAnsi"/>
        </w:rPr>
      </w:pPr>
    </w:p>
    <w:p w:rsidR="005E592D" w:rsidRDefault="005E592D" w:rsidP="005A6E30">
      <w:pPr>
        <w:rPr>
          <w:rFonts w:asciiTheme="minorHAnsi" w:hAnsiTheme="minorHAnsi" w:cstheme="minorHAnsi"/>
        </w:rPr>
      </w:pPr>
    </w:p>
    <w:p w:rsidR="005E592D" w:rsidRDefault="005E592D" w:rsidP="005A6E30">
      <w:pPr>
        <w:rPr>
          <w:rFonts w:asciiTheme="minorHAnsi" w:hAnsiTheme="minorHAnsi" w:cstheme="minorHAnsi"/>
        </w:rPr>
      </w:pPr>
    </w:p>
    <w:p w:rsidR="005E592D" w:rsidRDefault="005E592D" w:rsidP="005A6E30">
      <w:pPr>
        <w:rPr>
          <w:rFonts w:asciiTheme="minorHAnsi" w:hAnsiTheme="minorHAnsi" w:cstheme="minorHAnsi"/>
        </w:rPr>
      </w:pPr>
    </w:p>
    <w:p w:rsidR="005E592D" w:rsidRDefault="005E592D" w:rsidP="005A6E30">
      <w:pPr>
        <w:rPr>
          <w:rFonts w:asciiTheme="minorHAnsi" w:hAnsiTheme="minorHAnsi" w:cstheme="minorHAnsi"/>
        </w:rPr>
      </w:pPr>
    </w:p>
    <w:p w:rsidR="005E592D" w:rsidRDefault="005E592D" w:rsidP="005A6E30">
      <w:pPr>
        <w:rPr>
          <w:rFonts w:asciiTheme="minorHAnsi" w:hAnsiTheme="minorHAnsi" w:cstheme="minorHAnsi"/>
        </w:rPr>
      </w:pPr>
    </w:p>
    <w:p w:rsidR="005E592D" w:rsidRPr="009E34D6" w:rsidRDefault="005E592D" w:rsidP="005A6E30">
      <w:pPr>
        <w:rPr>
          <w:rFonts w:asciiTheme="minorHAnsi" w:hAnsiTheme="minorHAnsi" w:cstheme="minorHAnsi"/>
        </w:rPr>
      </w:pPr>
    </w:p>
    <w:p w:rsidR="005A6E30" w:rsidRPr="009E34D6" w:rsidRDefault="005A6E30" w:rsidP="005A6E30">
      <w:pPr>
        <w:rPr>
          <w:rFonts w:asciiTheme="minorHAnsi" w:hAnsiTheme="minorHAnsi" w:cstheme="minorHAnsi"/>
        </w:rPr>
      </w:pPr>
      <w:r w:rsidRPr="009E34D6">
        <w:rPr>
          <w:rFonts w:asciiTheme="minorHAnsi" w:hAnsiTheme="minorHAnsi" w:cstheme="minorHAnsi"/>
        </w:rPr>
        <w:t>Please identify specific growth areas for the principal candidate.</w:t>
      </w:r>
    </w:p>
    <w:p w:rsidR="005A6E30" w:rsidRPr="009E34D6" w:rsidRDefault="005A6E30" w:rsidP="005A6E30">
      <w:pPr>
        <w:rPr>
          <w:rFonts w:asciiTheme="minorHAnsi" w:hAnsiTheme="minorHAnsi" w:cstheme="minorHAnsi"/>
        </w:rPr>
      </w:pPr>
    </w:p>
    <w:p w:rsidR="005A6E30" w:rsidRDefault="005A6E30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Default="009E34D6" w:rsidP="005A6E30">
      <w:pPr>
        <w:rPr>
          <w:rFonts w:asciiTheme="minorHAnsi" w:hAnsiTheme="minorHAnsi" w:cstheme="minorHAnsi"/>
        </w:rPr>
      </w:pPr>
    </w:p>
    <w:p w:rsidR="009E34D6" w:rsidRPr="009E34D6" w:rsidRDefault="00AA7D7C" w:rsidP="005A6E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A6E30" w:rsidRPr="009E34D6" w:rsidRDefault="005A6E30" w:rsidP="005A6E30">
      <w:pPr>
        <w:pBdr>
          <w:top w:val="single" w:sz="4" w:space="0" w:color="auto"/>
        </w:pBdr>
        <w:ind w:firstLine="720"/>
        <w:rPr>
          <w:rFonts w:asciiTheme="minorHAnsi" w:hAnsiTheme="minorHAnsi" w:cstheme="minorHAnsi"/>
        </w:rPr>
      </w:pPr>
      <w:r w:rsidRPr="009E34D6">
        <w:rPr>
          <w:rFonts w:asciiTheme="minorHAnsi" w:hAnsiTheme="minorHAnsi" w:cstheme="minorHAnsi"/>
        </w:rPr>
        <w:t xml:space="preserve">Evaluator/Date </w:t>
      </w:r>
      <w:r w:rsidRPr="009E34D6">
        <w:rPr>
          <w:rFonts w:asciiTheme="minorHAnsi" w:hAnsiTheme="minorHAnsi" w:cstheme="minorHAnsi"/>
        </w:rPr>
        <w:tab/>
      </w:r>
      <w:r w:rsidRPr="009E34D6">
        <w:rPr>
          <w:rFonts w:asciiTheme="minorHAnsi" w:hAnsiTheme="minorHAnsi" w:cstheme="minorHAnsi"/>
        </w:rPr>
        <w:tab/>
      </w:r>
      <w:r w:rsidRPr="009E34D6">
        <w:rPr>
          <w:rFonts w:asciiTheme="minorHAnsi" w:hAnsiTheme="minorHAnsi" w:cstheme="minorHAnsi"/>
        </w:rPr>
        <w:tab/>
      </w:r>
      <w:r w:rsidRPr="009E34D6">
        <w:rPr>
          <w:rFonts w:asciiTheme="minorHAnsi" w:hAnsiTheme="minorHAnsi" w:cstheme="minorHAnsi"/>
        </w:rPr>
        <w:tab/>
      </w:r>
      <w:r w:rsidRPr="009E34D6">
        <w:rPr>
          <w:rFonts w:asciiTheme="minorHAnsi" w:hAnsiTheme="minorHAnsi" w:cstheme="minorHAnsi"/>
        </w:rPr>
        <w:tab/>
        <w:t>Principal Candidate//Date</w:t>
      </w:r>
    </w:p>
    <w:p w:rsidR="005A6E30" w:rsidRPr="009E34D6" w:rsidRDefault="005A6E30" w:rsidP="005A6E30">
      <w:pPr>
        <w:pBdr>
          <w:top w:val="single" w:sz="4" w:space="0" w:color="auto"/>
        </w:pBdr>
        <w:ind w:firstLine="720"/>
        <w:rPr>
          <w:rFonts w:asciiTheme="minorHAnsi" w:hAnsiTheme="minorHAnsi" w:cstheme="minorHAnsi"/>
        </w:rPr>
      </w:pPr>
    </w:p>
    <w:p w:rsidR="005A6E30" w:rsidRPr="009E34D6" w:rsidRDefault="005A6E30" w:rsidP="005A6E30">
      <w:pPr>
        <w:pBdr>
          <w:top w:val="single" w:sz="4" w:space="0" w:color="auto"/>
        </w:pBdr>
        <w:ind w:firstLine="720"/>
        <w:rPr>
          <w:rFonts w:asciiTheme="minorHAnsi" w:hAnsiTheme="minorHAnsi" w:cstheme="minorHAnsi"/>
        </w:rPr>
      </w:pPr>
    </w:p>
    <w:p w:rsidR="005A6E30" w:rsidRPr="009E34D6" w:rsidRDefault="005A6E30" w:rsidP="005A6E30">
      <w:pPr>
        <w:pBdr>
          <w:top w:val="single" w:sz="4" w:space="0" w:color="auto"/>
        </w:pBdr>
        <w:ind w:firstLine="720"/>
        <w:rPr>
          <w:rFonts w:asciiTheme="minorHAnsi" w:hAnsiTheme="minorHAnsi" w:cstheme="minorHAnsi"/>
        </w:rPr>
      </w:pPr>
    </w:p>
    <w:p w:rsidR="007929C3" w:rsidRPr="009E34D6" w:rsidRDefault="007929C3">
      <w:pPr>
        <w:rPr>
          <w:rFonts w:asciiTheme="minorHAnsi" w:hAnsiTheme="minorHAnsi" w:cstheme="minorHAnsi"/>
        </w:rPr>
      </w:pPr>
    </w:p>
    <w:sectPr w:rsidR="007929C3" w:rsidRPr="009E34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53" w:rsidRDefault="00616853" w:rsidP="009E34D6">
      <w:r>
        <w:separator/>
      </w:r>
    </w:p>
  </w:endnote>
  <w:endnote w:type="continuationSeparator" w:id="0">
    <w:p w:rsidR="00616853" w:rsidRDefault="00616853" w:rsidP="009E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53" w:rsidRDefault="00616853" w:rsidP="009E34D6">
      <w:r>
        <w:separator/>
      </w:r>
    </w:p>
  </w:footnote>
  <w:footnote w:type="continuationSeparator" w:id="0">
    <w:p w:rsidR="00616853" w:rsidRDefault="00616853" w:rsidP="009E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D6" w:rsidRPr="009E34D6" w:rsidRDefault="009E34D6" w:rsidP="009E34D6">
    <w:pPr>
      <w:keepNext/>
      <w:spacing w:before="240" w:after="60"/>
      <w:jc w:val="center"/>
      <w:outlineLvl w:val="1"/>
      <w:rPr>
        <w:rFonts w:asciiTheme="minorHAnsi" w:hAnsiTheme="minorHAnsi" w:cstheme="minorHAnsi"/>
        <w:b/>
        <w:bCs/>
        <w:i/>
        <w:iCs/>
        <w:sz w:val="28"/>
        <w:szCs w:val="28"/>
      </w:rPr>
    </w:pPr>
    <w:r w:rsidRPr="009E34D6">
      <w:rPr>
        <w:rFonts w:asciiTheme="minorHAnsi" w:hAnsiTheme="minorHAnsi" w:cstheme="minorHAnsi"/>
        <w:b/>
        <w:bCs/>
        <w:i/>
        <w:iCs/>
        <w:sz w:val="28"/>
        <w:szCs w:val="28"/>
      </w:rPr>
      <w:t>University of the Cumberlands Formative Evaluation</w:t>
    </w:r>
  </w:p>
  <w:p w:rsidR="009E34D6" w:rsidRPr="009E34D6" w:rsidRDefault="009E34D6" w:rsidP="009E34D6">
    <w:pPr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 xml:space="preserve">School </w:t>
    </w:r>
    <w:r w:rsidRPr="009E34D6">
      <w:rPr>
        <w:rFonts w:asciiTheme="minorHAnsi" w:hAnsiTheme="minorHAnsi" w:cstheme="minorHAnsi"/>
        <w:i/>
      </w:rPr>
      <w:t>Principal Program</w:t>
    </w:r>
  </w:p>
  <w:p w:rsidR="009E34D6" w:rsidRDefault="009E3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30"/>
    <w:rsid w:val="00126226"/>
    <w:rsid w:val="00371737"/>
    <w:rsid w:val="005A6E30"/>
    <w:rsid w:val="005E592D"/>
    <w:rsid w:val="00616853"/>
    <w:rsid w:val="007929C3"/>
    <w:rsid w:val="007B141C"/>
    <w:rsid w:val="009E34D6"/>
    <w:rsid w:val="00AA7D7C"/>
    <w:rsid w:val="00E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003DF-9B91-46C3-B917-344BAB64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</dc:creator>
  <cp:keywords/>
  <dc:description/>
  <cp:lastModifiedBy>Paula Vinzant</cp:lastModifiedBy>
  <cp:revision>2</cp:revision>
  <dcterms:created xsi:type="dcterms:W3CDTF">2018-08-20T15:58:00Z</dcterms:created>
  <dcterms:modified xsi:type="dcterms:W3CDTF">2018-08-20T15:58:00Z</dcterms:modified>
</cp:coreProperties>
</file>